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CE3B" w14:textId="77777777" w:rsidR="00F76A61" w:rsidRDefault="00E136BF" w:rsidP="00F76A61">
      <w:pPr>
        <w:spacing w:line="240" w:lineRule="auto"/>
        <w:jc w:val="center"/>
        <w:rPr>
          <w:b/>
          <w:bCs/>
        </w:rPr>
      </w:pPr>
      <w:r w:rsidRPr="00F76A61">
        <w:rPr>
          <w:b/>
          <w:bCs/>
        </w:rPr>
        <w:t xml:space="preserve">CÔNG KHAI </w:t>
      </w:r>
      <w:r w:rsidR="00D24869" w:rsidRPr="00F76A61">
        <w:rPr>
          <w:b/>
          <w:bCs/>
        </w:rPr>
        <w:t>HỘI NGHỊ HỘI THẢO</w:t>
      </w:r>
    </w:p>
    <w:p w14:paraId="105BF87A" w14:textId="77777777" w:rsidR="003721DB" w:rsidRPr="00F76A61" w:rsidRDefault="00F76A61" w:rsidP="00F76A61">
      <w:pPr>
        <w:spacing w:line="240" w:lineRule="auto"/>
        <w:jc w:val="center"/>
        <w:rPr>
          <w:b/>
          <w:bCs/>
        </w:rPr>
      </w:pPr>
      <w:r w:rsidRPr="00F76A61">
        <w:rPr>
          <w:b/>
          <w:bCs/>
        </w:rPr>
        <w:t>NĂM HỌC 2024 - 2025</w:t>
      </w:r>
    </w:p>
    <w:tbl>
      <w:tblPr>
        <w:tblStyle w:val="TableGrid"/>
        <w:tblW w:w="9493" w:type="dxa"/>
        <w:tblLook w:val="04A0" w:firstRow="1" w:lastRow="0" w:firstColumn="1" w:lastColumn="0" w:noHBand="0" w:noVBand="1"/>
      </w:tblPr>
      <w:tblGrid>
        <w:gridCol w:w="988"/>
        <w:gridCol w:w="3827"/>
        <w:gridCol w:w="3021"/>
        <w:gridCol w:w="1657"/>
      </w:tblGrid>
      <w:tr w:rsidR="00BD2805" w:rsidRPr="006518A4" w14:paraId="656C6A2B" w14:textId="116FFEF2" w:rsidTr="00BD2805">
        <w:tc>
          <w:tcPr>
            <w:tcW w:w="988" w:type="dxa"/>
          </w:tcPr>
          <w:p w14:paraId="7818A4B8" w14:textId="2FE90B2C" w:rsidR="00BD2805" w:rsidRDefault="00BD2805" w:rsidP="00F76A61">
            <w:pPr>
              <w:ind w:firstLine="0"/>
              <w:jc w:val="center"/>
              <w:rPr>
                <w:b/>
                <w:bCs/>
              </w:rPr>
            </w:pPr>
            <w:r>
              <w:rPr>
                <w:b/>
                <w:bCs/>
              </w:rPr>
              <w:t>TT</w:t>
            </w:r>
          </w:p>
        </w:tc>
        <w:tc>
          <w:tcPr>
            <w:tcW w:w="3827" w:type="dxa"/>
          </w:tcPr>
          <w:p w14:paraId="64742BD7" w14:textId="24470336" w:rsidR="00BD2805" w:rsidRPr="006518A4" w:rsidRDefault="00BD2805" w:rsidP="00F76A61">
            <w:pPr>
              <w:ind w:firstLine="0"/>
              <w:jc w:val="center"/>
              <w:rPr>
                <w:b/>
                <w:bCs/>
              </w:rPr>
            </w:pPr>
            <w:r w:rsidRPr="006518A4">
              <w:rPr>
                <w:b/>
                <w:bCs/>
              </w:rPr>
              <w:t>Tên Hội nghị Hội t</w:t>
            </w:r>
            <w:r>
              <w:rPr>
                <w:b/>
                <w:bCs/>
              </w:rPr>
              <w:t>hảo</w:t>
            </w:r>
          </w:p>
        </w:tc>
        <w:tc>
          <w:tcPr>
            <w:tcW w:w="3021" w:type="dxa"/>
          </w:tcPr>
          <w:p w14:paraId="57C2C0D4" w14:textId="339614AF" w:rsidR="00BD2805" w:rsidRPr="006518A4" w:rsidRDefault="00BD2805" w:rsidP="00F76A61">
            <w:pPr>
              <w:ind w:firstLine="0"/>
              <w:jc w:val="center"/>
              <w:rPr>
                <w:b/>
                <w:bCs/>
              </w:rPr>
            </w:pPr>
            <w:r>
              <w:rPr>
                <w:b/>
                <w:bCs/>
              </w:rPr>
              <w:t>Số Kế hoạch</w:t>
            </w:r>
          </w:p>
        </w:tc>
        <w:tc>
          <w:tcPr>
            <w:tcW w:w="1657" w:type="dxa"/>
          </w:tcPr>
          <w:p w14:paraId="109455F8" w14:textId="6B0BD4E9" w:rsidR="00BD2805" w:rsidRDefault="00BD2805" w:rsidP="00F76A61">
            <w:pPr>
              <w:ind w:firstLine="0"/>
              <w:jc w:val="center"/>
              <w:rPr>
                <w:b/>
                <w:bCs/>
              </w:rPr>
            </w:pPr>
            <w:r>
              <w:rPr>
                <w:b/>
                <w:bCs/>
              </w:rPr>
              <w:t>Số lượng đại biểu</w:t>
            </w:r>
          </w:p>
        </w:tc>
      </w:tr>
      <w:tr w:rsidR="00BD2805" w:rsidRPr="006518A4" w14:paraId="67024BC3" w14:textId="25B2CC95" w:rsidTr="00BD2805">
        <w:tc>
          <w:tcPr>
            <w:tcW w:w="988" w:type="dxa"/>
          </w:tcPr>
          <w:p w14:paraId="69E092CF" w14:textId="7D9ED258" w:rsidR="00BD2805" w:rsidRPr="00F91C5F" w:rsidRDefault="00BD2805" w:rsidP="00F76A61">
            <w:pPr>
              <w:ind w:firstLine="0"/>
              <w:jc w:val="center"/>
            </w:pPr>
            <w:r w:rsidRPr="00F91C5F">
              <w:t>1</w:t>
            </w:r>
          </w:p>
        </w:tc>
        <w:tc>
          <w:tcPr>
            <w:tcW w:w="3827" w:type="dxa"/>
          </w:tcPr>
          <w:p w14:paraId="676CF3FA" w14:textId="5E215666" w:rsidR="00BD2805" w:rsidRPr="00F91C5F" w:rsidRDefault="00BD2805" w:rsidP="00FF0092">
            <w:pPr>
              <w:ind w:firstLine="0"/>
              <w:rPr>
                <w:bCs/>
                <w:iCs/>
              </w:rPr>
            </w:pPr>
            <w:r w:rsidRPr="00F91C5F">
              <w:rPr>
                <w:bCs/>
                <w:iCs/>
                <w:sz w:val="26"/>
                <w:szCs w:val="26"/>
              </w:rPr>
              <w:t>Khởi sự, khởi nghiệp cho sinh viên trong thời đại chuyển đổi số</w:t>
            </w:r>
          </w:p>
        </w:tc>
        <w:tc>
          <w:tcPr>
            <w:tcW w:w="3021" w:type="dxa"/>
          </w:tcPr>
          <w:p w14:paraId="59D8A36C" w14:textId="6DE2FEEA" w:rsidR="00BD2805" w:rsidRPr="00FF0092" w:rsidRDefault="00BD2805" w:rsidP="00F76A61">
            <w:pPr>
              <w:ind w:firstLine="0"/>
              <w:jc w:val="center"/>
            </w:pPr>
            <w:r>
              <w:t>774/KH-ĐHQB ngày 13/5/2025</w:t>
            </w:r>
          </w:p>
        </w:tc>
        <w:tc>
          <w:tcPr>
            <w:tcW w:w="1657" w:type="dxa"/>
          </w:tcPr>
          <w:p w14:paraId="575F4087" w14:textId="137BBFD3" w:rsidR="00BD2805" w:rsidRDefault="00BD2805" w:rsidP="00F76A61">
            <w:pPr>
              <w:ind w:firstLine="0"/>
              <w:jc w:val="center"/>
            </w:pPr>
            <w:r>
              <w:t>100</w:t>
            </w:r>
          </w:p>
        </w:tc>
      </w:tr>
      <w:tr w:rsidR="00BD2805" w:rsidRPr="006518A4" w14:paraId="3533723A" w14:textId="7C3B510F" w:rsidTr="00BD2805">
        <w:tc>
          <w:tcPr>
            <w:tcW w:w="988" w:type="dxa"/>
          </w:tcPr>
          <w:p w14:paraId="48A72DE1" w14:textId="2ADAD316" w:rsidR="00BD2805" w:rsidRPr="00F91C5F" w:rsidRDefault="00BD2805" w:rsidP="00F76A61">
            <w:pPr>
              <w:ind w:firstLine="0"/>
              <w:jc w:val="center"/>
            </w:pPr>
            <w:r>
              <w:t>2</w:t>
            </w:r>
          </w:p>
        </w:tc>
        <w:tc>
          <w:tcPr>
            <w:tcW w:w="3827" w:type="dxa"/>
          </w:tcPr>
          <w:p w14:paraId="5097FA3D" w14:textId="4AAEB176" w:rsidR="00BD2805" w:rsidRPr="00F91C5F" w:rsidRDefault="00BD2805" w:rsidP="00FF0092">
            <w:pPr>
              <w:ind w:firstLine="0"/>
              <w:rPr>
                <w:bCs/>
                <w:iCs/>
                <w:sz w:val="26"/>
                <w:szCs w:val="26"/>
              </w:rPr>
            </w:pPr>
            <w:r w:rsidRPr="00535D09">
              <w:t>Phương hướng phát triển nông - lâm nghiệp khu vực trung du</w:t>
            </w:r>
            <w:r w:rsidRPr="00341E9D">
              <w:t>,</w:t>
            </w:r>
            <w:r w:rsidRPr="00535D09">
              <w:t xml:space="preserve"> miền núi” lần thứ nhất, năm 2025</w:t>
            </w:r>
          </w:p>
        </w:tc>
        <w:tc>
          <w:tcPr>
            <w:tcW w:w="3021" w:type="dxa"/>
          </w:tcPr>
          <w:p w14:paraId="7167C668" w14:textId="0FB2C049" w:rsidR="00BD2805" w:rsidRPr="006518A4" w:rsidRDefault="00BD2805" w:rsidP="00F76A61">
            <w:pPr>
              <w:ind w:firstLine="0"/>
              <w:jc w:val="center"/>
              <w:rPr>
                <w:b/>
                <w:bCs/>
              </w:rPr>
            </w:pPr>
            <w:r w:rsidRPr="00FF0092">
              <w:t>541/KH-ĐHQB ngày 10/4/2025</w:t>
            </w:r>
          </w:p>
        </w:tc>
        <w:tc>
          <w:tcPr>
            <w:tcW w:w="1657" w:type="dxa"/>
          </w:tcPr>
          <w:p w14:paraId="0AA19A5F" w14:textId="6A25B470" w:rsidR="00BD2805" w:rsidRPr="00FF0092" w:rsidRDefault="00BD2805" w:rsidP="00F76A61">
            <w:pPr>
              <w:ind w:firstLine="0"/>
              <w:jc w:val="center"/>
            </w:pPr>
            <w:r>
              <w:t>200</w:t>
            </w:r>
          </w:p>
        </w:tc>
      </w:tr>
      <w:tr w:rsidR="00BD2805" w:rsidRPr="006518A4" w14:paraId="41B6E536" w14:textId="74ABF3F8" w:rsidTr="00BD2805">
        <w:tc>
          <w:tcPr>
            <w:tcW w:w="988" w:type="dxa"/>
          </w:tcPr>
          <w:p w14:paraId="0B31D5B5" w14:textId="72D77ED0" w:rsidR="00BD2805" w:rsidRPr="00F91C5F" w:rsidRDefault="00BD2805" w:rsidP="00F76A61">
            <w:pPr>
              <w:ind w:firstLine="0"/>
              <w:jc w:val="center"/>
            </w:pPr>
            <w:r>
              <w:t>3</w:t>
            </w:r>
          </w:p>
        </w:tc>
        <w:tc>
          <w:tcPr>
            <w:tcW w:w="3827" w:type="dxa"/>
          </w:tcPr>
          <w:p w14:paraId="11E02B51" w14:textId="26D703C9" w:rsidR="00BD2805" w:rsidRPr="00F91C5F" w:rsidRDefault="00BD2805" w:rsidP="00FF0092">
            <w:pPr>
              <w:ind w:right="-29" w:firstLine="0"/>
              <w:rPr>
                <w:bCs/>
                <w:sz w:val="26"/>
                <w:szCs w:val="26"/>
              </w:rPr>
            </w:pPr>
            <w:r w:rsidRPr="006F1D5C">
              <w:rPr>
                <w:bCs/>
                <w:sz w:val="26"/>
                <w:szCs w:val="26"/>
              </w:rPr>
              <w:t>Đẩy mạnh phát triển khoa học, công nghệ, đổi mới sáng tạo, chuyển đổi số và ứng dụng trí tuệ nhân tạo trên địa bàn tỉnh Quảng Trị phục vụ phát triển kinh tế - xã hội”</w:t>
            </w:r>
          </w:p>
        </w:tc>
        <w:tc>
          <w:tcPr>
            <w:tcW w:w="3021" w:type="dxa"/>
          </w:tcPr>
          <w:p w14:paraId="5FEA7C7E" w14:textId="1A3685F9" w:rsidR="00BD2805" w:rsidRPr="00E92327" w:rsidRDefault="00BD2805" w:rsidP="00F76A61">
            <w:pPr>
              <w:ind w:firstLine="0"/>
              <w:jc w:val="center"/>
            </w:pPr>
            <w:r w:rsidRPr="00E92327">
              <w:t>963/TB-ĐHQB ngày 5/6/2025</w:t>
            </w:r>
          </w:p>
        </w:tc>
        <w:tc>
          <w:tcPr>
            <w:tcW w:w="1657" w:type="dxa"/>
          </w:tcPr>
          <w:p w14:paraId="03BB598C" w14:textId="1E31E6E2" w:rsidR="00BD2805" w:rsidRPr="00E92327" w:rsidRDefault="00BD2805" w:rsidP="00F76A61">
            <w:pPr>
              <w:ind w:firstLine="0"/>
              <w:jc w:val="center"/>
            </w:pPr>
            <w:r>
              <w:t>100</w:t>
            </w:r>
          </w:p>
        </w:tc>
      </w:tr>
    </w:tbl>
    <w:p w14:paraId="58592E58" w14:textId="2A260A0A" w:rsidR="000C2EFB" w:rsidRPr="006518A4" w:rsidRDefault="000C2EFB" w:rsidP="00F76A61">
      <w:pPr>
        <w:spacing w:line="240" w:lineRule="auto"/>
        <w:jc w:val="center"/>
        <w:rPr>
          <w:b/>
          <w:bCs/>
        </w:rPr>
      </w:pPr>
    </w:p>
    <w:sectPr w:rsidR="000C2EFB" w:rsidRPr="006518A4" w:rsidSect="0067509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BF"/>
    <w:rsid w:val="000C2EFB"/>
    <w:rsid w:val="0010526B"/>
    <w:rsid w:val="001B7A36"/>
    <w:rsid w:val="003721DB"/>
    <w:rsid w:val="004063B2"/>
    <w:rsid w:val="00496E7D"/>
    <w:rsid w:val="00501176"/>
    <w:rsid w:val="006518A4"/>
    <w:rsid w:val="0067509E"/>
    <w:rsid w:val="006D186D"/>
    <w:rsid w:val="006F1D5C"/>
    <w:rsid w:val="008638A9"/>
    <w:rsid w:val="00971922"/>
    <w:rsid w:val="009814FE"/>
    <w:rsid w:val="00A85CC7"/>
    <w:rsid w:val="00BD2805"/>
    <w:rsid w:val="00CD2B92"/>
    <w:rsid w:val="00D24869"/>
    <w:rsid w:val="00E136BF"/>
    <w:rsid w:val="00E92327"/>
    <w:rsid w:val="00F76A61"/>
    <w:rsid w:val="00F91C5F"/>
    <w:rsid w:val="00FF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EC73"/>
  <w15:chartTrackingRefBased/>
  <w15:docId w15:val="{020AE250-B2CD-4F3D-B4BE-C29891AF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6B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136B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136BF"/>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E136B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6B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136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36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36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aliases w:val="Mục 1"/>
    <w:basedOn w:val="Normal"/>
    <w:next w:val="Normal"/>
    <w:link w:val="Heading9Char"/>
    <w:qFormat/>
    <w:rsid w:val="00A85CC7"/>
    <w:pPr>
      <w:keepNext/>
      <w:spacing w:after="120"/>
      <w:ind w:firstLine="0"/>
      <w:jc w:val="left"/>
      <w:outlineLvl w:val="8"/>
    </w:pPr>
    <w:rPr>
      <w:rFonts w:eastAsia="DengXian"/>
      <w:b/>
      <w:sz w:val="26"/>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
    <w:name w:val="Tiêu đề"/>
    <w:basedOn w:val="ListParagraph"/>
    <w:autoRedefine/>
    <w:qFormat/>
    <w:rsid w:val="00A85CC7"/>
    <w:pPr>
      <w:tabs>
        <w:tab w:val="left" w:pos="6237"/>
      </w:tabs>
      <w:spacing w:after="120"/>
      <w:ind w:left="0" w:firstLine="0"/>
      <w:jc w:val="center"/>
    </w:pPr>
    <w:rPr>
      <w:rFonts w:ascii="Times New Roman Bold" w:eastAsia="SimSun" w:hAnsi="Times New Roman Bold" w:cs="Times New Roman"/>
      <w:b/>
      <w:caps/>
      <w:sz w:val="26"/>
      <w:szCs w:val="26"/>
      <w:lang w:val="vi-VN" w:eastAsia="zh-CN"/>
    </w:rPr>
  </w:style>
  <w:style w:type="paragraph" w:styleId="ListParagraph">
    <w:name w:val="List Paragraph"/>
    <w:basedOn w:val="Normal"/>
    <w:uiPriority w:val="34"/>
    <w:qFormat/>
    <w:rsid w:val="00A85CC7"/>
    <w:pPr>
      <w:ind w:left="720"/>
      <w:contextualSpacing/>
    </w:pPr>
  </w:style>
  <w:style w:type="character" w:customStyle="1" w:styleId="Heading9Char">
    <w:name w:val="Heading 9 Char"/>
    <w:aliases w:val="Mục 1 Char"/>
    <w:link w:val="Heading9"/>
    <w:rsid w:val="00A85CC7"/>
    <w:rPr>
      <w:rFonts w:eastAsia="DengXian"/>
      <w:b/>
      <w:sz w:val="26"/>
      <w:lang w:val="vi-VN" w:eastAsia="zh-CN"/>
    </w:rPr>
  </w:style>
  <w:style w:type="character" w:customStyle="1" w:styleId="Heading1Char">
    <w:name w:val="Heading 1 Char"/>
    <w:basedOn w:val="DefaultParagraphFont"/>
    <w:link w:val="Heading1"/>
    <w:uiPriority w:val="9"/>
    <w:rsid w:val="00E136B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136B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136BF"/>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E136BF"/>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136BF"/>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136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36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36BF"/>
    <w:rPr>
      <w:rFonts w:asciiTheme="minorHAnsi" w:eastAsiaTheme="majorEastAsia" w:hAnsiTheme="minorHAnsi" w:cstheme="majorBidi"/>
      <w:i/>
      <w:iCs/>
      <w:color w:val="272727" w:themeColor="text1" w:themeTint="D8"/>
    </w:rPr>
  </w:style>
  <w:style w:type="paragraph" w:styleId="Title">
    <w:name w:val="Title"/>
    <w:basedOn w:val="Normal"/>
    <w:next w:val="Normal"/>
    <w:link w:val="TitleChar"/>
    <w:uiPriority w:val="10"/>
    <w:qFormat/>
    <w:rsid w:val="00E13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6BF"/>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136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136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36BF"/>
    <w:rPr>
      <w:i/>
      <w:iCs/>
      <w:color w:val="404040" w:themeColor="text1" w:themeTint="BF"/>
    </w:rPr>
  </w:style>
  <w:style w:type="character" w:styleId="IntenseEmphasis">
    <w:name w:val="Intense Emphasis"/>
    <w:basedOn w:val="DefaultParagraphFont"/>
    <w:uiPriority w:val="21"/>
    <w:qFormat/>
    <w:rsid w:val="00E136BF"/>
    <w:rPr>
      <w:i/>
      <w:iCs/>
      <w:color w:val="365F91" w:themeColor="accent1" w:themeShade="BF"/>
    </w:rPr>
  </w:style>
  <w:style w:type="paragraph" w:styleId="IntenseQuote">
    <w:name w:val="Intense Quote"/>
    <w:basedOn w:val="Normal"/>
    <w:next w:val="Normal"/>
    <w:link w:val="IntenseQuoteChar"/>
    <w:uiPriority w:val="30"/>
    <w:qFormat/>
    <w:rsid w:val="00E136B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136BF"/>
    <w:rPr>
      <w:i/>
      <w:iCs/>
      <w:color w:val="365F91" w:themeColor="accent1" w:themeShade="BF"/>
    </w:rPr>
  </w:style>
  <w:style w:type="character" w:styleId="IntenseReference">
    <w:name w:val="Intense Reference"/>
    <w:basedOn w:val="DefaultParagraphFont"/>
    <w:uiPriority w:val="32"/>
    <w:qFormat/>
    <w:rsid w:val="00E136BF"/>
    <w:rPr>
      <w:b/>
      <w:bCs/>
      <w:smallCaps/>
      <w:color w:val="365F91" w:themeColor="accent1" w:themeShade="BF"/>
      <w:spacing w:val="5"/>
    </w:rPr>
  </w:style>
  <w:style w:type="table" w:styleId="TableGrid">
    <w:name w:val="Table Grid"/>
    <w:basedOn w:val="TableNormal"/>
    <w:uiPriority w:val="59"/>
    <w:rsid w:val="003721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2025-09-30T07:05:00Z</dcterms:created>
  <dcterms:modified xsi:type="dcterms:W3CDTF">2025-09-30T08:26:00Z</dcterms:modified>
</cp:coreProperties>
</file>